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CF16C" w14:textId="12F2714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67AA8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20067FD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0B0DB6" w14:textId="15C1CE08" w:rsidR="00067AA8" w:rsidRDefault="006964A0" w:rsidP="00067AA8">
      <w:pPr>
        <w:pStyle w:val="Broodtekst0"/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067AA8">
        <w:t>31188879</w:t>
      </w:r>
      <w:r w:rsidR="005D038D" w:rsidRPr="000A60B5">
        <w:rPr>
          <w:rFonts w:cs="V&amp;W Syntax (Adobe)"/>
        </w:rPr>
        <w:t xml:space="preserve">, voor het </w:t>
      </w:r>
      <w:r w:rsidR="00067AA8">
        <w:t>Leveren van hydrauliek olie</w:t>
      </w:r>
    </w:p>
    <w:p w14:paraId="3F488F44" w14:textId="7619CED7" w:rsidR="006964A0" w:rsidRPr="00E54A8B" w:rsidRDefault="00067AA8" w:rsidP="00067AA8">
      <w:pPr>
        <w:pStyle w:val="Broodtekst0"/>
        <w:rPr>
          <w:color w:val="000000"/>
        </w:rPr>
      </w:pPr>
      <w:r>
        <w:t>Haringvlietsluizen</w:t>
      </w:r>
      <w:r w:rsidR="005D038D">
        <w:t xml:space="preserve"> </w:t>
      </w:r>
      <w:r w:rsidR="006964A0"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5DACF5C0" w14:textId="77777777" w:rsidR="006964A0" w:rsidRDefault="006964A0" w:rsidP="006964A0">
      <w:pPr>
        <w:pStyle w:val="Broodtekst0"/>
      </w:pPr>
    </w:p>
    <w:p w14:paraId="4F5C9C9E" w14:textId="77777777" w:rsidR="006964A0" w:rsidRDefault="006964A0" w:rsidP="006964A0">
      <w:pPr>
        <w:pStyle w:val="Broodtekst0"/>
      </w:pPr>
      <w:r>
        <w:t>Aldus naar waarheid opgemaakt.</w:t>
      </w:r>
    </w:p>
    <w:p w14:paraId="2EF13962" w14:textId="77777777" w:rsidR="006964A0" w:rsidRDefault="006964A0" w:rsidP="006964A0">
      <w:pPr>
        <w:pStyle w:val="Broodtekst0"/>
      </w:pPr>
    </w:p>
    <w:p w14:paraId="77333239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021ABBC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56A3947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5C848AA1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C71FB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917EE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56206BE8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4D8825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710E16E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4490A18F" w14:textId="77777777" w:rsidR="006964A0" w:rsidRDefault="006964A0" w:rsidP="006964A0">
      <w:pPr>
        <w:pStyle w:val="Broodtekst0"/>
      </w:pPr>
    </w:p>
    <w:p w14:paraId="7B92D379" w14:textId="40043EDE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067AA8" w:rsidRPr="00067AA8">
        <w:t>4</w:t>
      </w:r>
      <w:r w:rsidRPr="00067AA8">
        <w:t>.</w:t>
      </w:r>
      <w:r w:rsidR="004E0D5E" w:rsidRPr="00067AA8">
        <w:t>3</w:t>
      </w:r>
      <w:r w:rsidRPr="00067AA8">
        <w:t>.1</w:t>
      </w:r>
      <w:r w:rsidRPr="00067AA8">
        <w:rPr>
          <w:color w:val="000000" w:themeColor="text1"/>
        </w:rPr>
        <w:t>.</w:t>
      </w:r>
    </w:p>
    <w:p w14:paraId="4AC7B1B5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14:paraId="69F94431" w14:textId="77777777"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1CB5" w14:textId="56D11941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067AA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067AA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5F5B7" w14:textId="77777777" w:rsidR="00520746" w:rsidRPr="00476317" w:rsidRDefault="00067AA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41E19498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67AA8">
      <w:rPr>
        <w:rFonts w:cs="V&amp;W Syntax (Adobe)"/>
      </w:rPr>
      <w:t>31188879</w:t>
    </w:r>
    <w:r w:rsidRPr="00476317">
      <w:rPr>
        <w:rFonts w:cs="V&amp;W Syntax (Adobe)"/>
      </w:rPr>
      <w:t xml:space="preserve"> </w:t>
    </w:r>
  </w:p>
  <w:p w14:paraId="4C6CDDD4" w14:textId="77777777" w:rsidR="00520746" w:rsidRDefault="00067AA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AA8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6B1C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472D5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F116FB-A9BE-4887-9778-5C29B7CB3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C8247-2E02-4507-B012-473E5F8EBE1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57056a99-8f9e-4846-b2d4-6a9fe89478ee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c5ae1118-bc05-4654-8a11-9d4d7deac55a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0C2AA12-0830-4B61-B0C1-B039AEAA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Silfhout, Erick van (PPO)</cp:lastModifiedBy>
  <cp:revision>2</cp:revision>
  <cp:lastPrinted>2015-12-17T08:48:00Z</cp:lastPrinted>
  <dcterms:created xsi:type="dcterms:W3CDTF">2023-12-15T15:16:00Z</dcterms:created>
  <dcterms:modified xsi:type="dcterms:W3CDTF">2023-12-15T15:16:00Z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d52be3e1-fa82-4856-a73e-51ae34775704</vt:lpwstr>
  </property>
</Properties>
</file>